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line="360" w:lineRule="auto" w:after="80"/>
        <w:jc w:val="center"/>
      </w:pPr>
      <w:r>
        <w:rPr>
          <w:rFonts w:ascii="黑体" w:hAnsi="黑体" w:eastAsia="黑体" w:cs="宋体" w:hint="eastAsia"/>
          <w:b/>
          <w:sz w:val="32"/>
          <w:lang w:eastAsia="zh-CN"/>
        </w:rPr>
        <w:t>数据安全与个人信息保护协议</w:t>
      </w:r>
      <w:r>
        <w:rPr>
          <w:rFonts w:ascii="黑体" w:hAnsi="黑体" w:eastAsia="黑体"/>
          <w:b/>
          <w:sz w:val="32"/>
        </w:rPr>
      </w:r>
    </w:p>
    <w:p>
      <w:pPr>
        <w:spacing w:after="80" w:line="360" w:lineRule="auto"/>
        <w:jc w:val="center"/>
      </w:pPr>
      <w:r>
        <w:rPr>
          <w:rFonts w:ascii="宋体" w:eastAsia="宋体" w:hAnsi="宋体" w:cs="宋体" w:hint="eastAsia"/>
          <w:b w:val="0"/>
          <w:sz w:val="21"/>
          <w:lang w:eastAsia="zh-CN"/>
        </w:rPr>
        <w:t>协议编号：</w:t>
      </w:r>
      <w:r>
        <w:rPr>
          <w:rFonts w:ascii="宋体" w:hAnsi="宋体" w:eastAsia="宋体"/>
          <w:b w:val="0"/>
          <w:sz w:val="21"/>
        </w:rPr>
        <w:t>AI202610-DPA-____________</w:t>
      </w:r>
      <w:r>
        <w:rPr>
          <w:rFonts w:ascii="宋体" w:eastAsia="宋体" w:hAnsi="宋体" w:cs="宋体" w:hint="eastAsia"/>
          <w:b w:val="0"/>
          <w:sz w:val="21"/>
          <w:lang w:eastAsia="zh-CN"/>
        </w:rPr>
        <w:t xml:space="preserve">　　签订地点：北京市</w:t>
      </w:r>
      <w:r>
        <w:rPr>
          <w:rFonts w:ascii="宋体" w:hAnsi="宋体" w:eastAsia="宋体"/>
          <w:b w:val="0"/>
          <w:sz w:val="21"/>
        </w:rPr>
      </w:r>
    </w:p>
    <w:p>
      <w:pPr>
        <w:spacing w:before="0" w:after="80" w:line="360" w:lineRule="auto"/>
      </w:pPr>
      <w:r>
        <w:rPr>
          <w:rFonts w:ascii="宋体" w:eastAsia="宋体" w:hAnsi="宋体" w:cs="宋体" w:hint="eastAsia"/>
          <w:b w:val="0"/>
          <w:sz w:val="24"/>
          <w:lang w:eastAsia="zh-CN"/>
        </w:rPr>
        <w:t>甲方（数据控制者／委托方）：</w:t>
      </w:r>
      <w:r>
        <w:rPr>
          <w:rFonts w:ascii="宋体" w:hAnsi="宋体" w:eastAsia="宋体"/>
          <w:b w:val="0"/>
          <w:sz w:val="24"/>
        </w:rPr>
        <w:t>__________________________________</w:t>
      </w:r>
      <w:r>
        <w:rPr>
          <w:rFonts w:ascii="宋体" w:hAnsi="宋体" w:eastAsia="宋体"/>
          <w:b w:val="0"/>
          <w:sz w:val="24"/>
        </w:rPr>
      </w:r>
    </w:p>
    <w:p>
      <w:pPr>
        <w:spacing w:before="0" w:after="80" w:line="360" w:lineRule="auto"/>
      </w:pPr>
      <w:r>
        <w:rPr>
          <w:rFonts w:ascii="宋体" w:eastAsia="宋体" w:hAnsi="宋体" w:cs="宋体" w:hint="eastAsia"/>
          <w:b w:val="0"/>
          <w:sz w:val="24"/>
          <w:lang w:eastAsia="zh-CN"/>
        </w:rPr>
        <w:t>统一社会信用代码：</w:t>
      </w:r>
      <w:r>
        <w:rPr>
          <w:rFonts w:ascii="宋体" w:hAnsi="宋体" w:eastAsia="宋体"/>
          <w:b w:val="0"/>
          <w:sz w:val="24"/>
        </w:rPr>
        <w:t>____________________________________________</w:t>
      </w:r>
      <w:r>
        <w:rPr>
          <w:rFonts w:ascii="宋体" w:hAnsi="宋体" w:eastAsia="宋体"/>
          <w:b w:val="0"/>
          <w:sz w:val="24"/>
        </w:rPr>
      </w:r>
    </w:p>
    <w:p>
      <w:pPr>
        <w:spacing w:before="0" w:after="80" w:line="360" w:lineRule="auto"/>
      </w:pPr>
      <w:r>
        <w:rPr>
          <w:rFonts w:ascii="宋体" w:eastAsia="宋体" w:hAnsi="宋体" w:cs="宋体" w:hint="eastAsia"/>
          <w:b w:val="0"/>
          <w:sz w:val="24"/>
          <w:lang w:eastAsia="zh-CN"/>
        </w:rPr>
        <w:t>乙方（受托处理方）：中扶斑马（北京）科技有限公司</w:t>
      </w:r>
      <w:r>
        <w:rPr>
          <w:rFonts w:ascii="宋体" w:hAnsi="宋体" w:eastAsia="宋体"/>
          <w:b w:val="0"/>
          <w:sz w:val="24"/>
        </w:rPr>
      </w:r>
    </w:p>
    <w:p>
      <w:pPr>
        <w:spacing w:before="0" w:after="80" w:line="360" w:lineRule="auto"/>
      </w:pPr>
      <w:r>
        <w:rPr>
          <w:rFonts w:ascii="宋体" w:eastAsia="宋体" w:hAnsi="宋体" w:cs="宋体" w:hint="eastAsia"/>
          <w:b w:val="0"/>
          <w:sz w:val="24"/>
          <w:lang w:eastAsia="zh-CN"/>
        </w:rPr>
        <w:t>统一社会信用代码：</w:t>
      </w:r>
      <w:r>
        <w:rPr>
          <w:rFonts w:ascii="宋体" w:hAnsi="宋体" w:eastAsia="宋体"/>
          <w:b w:val="0"/>
          <w:sz w:val="24"/>
        </w:rPr>
        <w:t>91110000MA00XXXX00</w:t>
      </w:r>
      <w:r>
        <w:rPr>
          <w:rFonts w:ascii="宋体" w:hAnsi="宋体" w:eastAsia="宋体"/>
          <w:b w:val="0"/>
          <w:sz w:val="24"/>
        </w:rPr>
      </w:r>
    </w:p>
    <w:p>
      <w:pPr>
        <w:spacing w:before="200" w:after="80" w:line="360" w:lineRule="auto"/>
        <w:ind w:firstLine="480"/>
      </w:pPr>
      <w:r>
        <w:rPr>
          <w:rFonts w:ascii="宋体" w:eastAsia="宋体" w:hAnsi="宋体" w:cs="宋体" w:hint="eastAsia"/>
          <w:b w:val="0"/>
          <w:sz w:val="24"/>
          <w:lang w:eastAsia="zh-CN"/>
        </w:rPr>
        <w:t>鉴于双方已签署或拟签署《</w:t>
      </w:r>
      <w:r>
        <w:rPr>
          <w:rFonts w:ascii="宋体" w:hAnsi="宋体" w:eastAsia="宋体"/>
          <w:b w:val="0"/>
          <w:sz w:val="24"/>
        </w:rPr>
        <w:t xml:space="preserve">AI </w:t>
      </w:r>
      <w:r>
        <w:rPr>
          <w:rFonts w:ascii="宋体" w:eastAsia="宋体" w:hAnsi="宋体" w:cs="宋体" w:hint="eastAsia"/>
          <w:b w:val="0"/>
          <w:sz w:val="24"/>
          <w:lang w:eastAsia="zh-CN"/>
        </w:rPr>
        <w:t>运营决策模块</w:t>
      </w:r>
      <w:r>
        <w:rPr>
          <w:rFonts w:ascii="宋体" w:hAnsi="宋体" w:eastAsia="宋体"/>
          <w:b w:val="0"/>
          <w:sz w:val="24"/>
        </w:rPr>
        <w:t xml:space="preserve"> </w:t>
      </w:r>
      <w:r>
        <w:rPr>
          <w:rFonts w:ascii="宋体" w:eastAsia="宋体" w:hAnsi="宋体" w:cs="宋体" w:hint="eastAsia"/>
          <w:b w:val="0"/>
          <w:sz w:val="24"/>
          <w:lang w:eastAsia="zh-CN"/>
        </w:rPr>
        <w:t>订阅服务合同》，为明确双方在数据安全与个人信息保护方面的权利义务，依据《中华人民共和国个人信息保护法》《中华人民共和国数据安全法》《中华人民共和国网络安全法》及相关国家标准的规定，双方达成如下协议：</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第一条　定义</w:t>
      </w:r>
      <w:r>
        <w:rPr>
          <w:rFonts w:ascii="黑体" w:hAnsi="黑体" w:eastAsia="黑体"/>
          <w:b/>
          <w:sz w:val="24"/>
        </w:rPr>
      </w:r>
    </w:p>
    <w:p>
      <w:pPr>
        <w:spacing w:before="0" w:after="80" w:line="360" w:lineRule="auto"/>
        <w:ind w:firstLine="480"/>
      </w:pPr>
      <w:r>
        <w:rPr>
          <w:rFonts w:ascii="宋体" w:hAnsi="宋体" w:eastAsia="宋体"/>
          <w:b w:val="0"/>
          <w:sz w:val="24"/>
        </w:rPr>
        <w:t>1.1</w:t>
      </w:r>
      <w:r>
        <w:rPr>
          <w:rFonts w:ascii="宋体" w:eastAsia="宋体" w:hAnsi="宋体" w:cs="宋体" w:hint="eastAsia"/>
          <w:b w:val="0"/>
          <w:sz w:val="24"/>
          <w:lang w:eastAsia="zh-CN"/>
        </w:rPr>
        <w:t xml:space="preserve">　「个人信息」指以电子或者其他方式记录的与已识别或者可识别的自然人有关的各种信息。</w:t>
      </w:r>
      <w:r>
        <w:rPr>
          <w:rFonts w:ascii="宋体" w:hAnsi="宋体" w:eastAsia="宋体"/>
          <w:b w:val="0"/>
          <w:sz w:val="24"/>
        </w:rPr>
      </w:r>
    </w:p>
    <w:p>
      <w:pPr>
        <w:spacing w:before="0" w:after="80" w:line="360" w:lineRule="auto"/>
        <w:ind w:firstLine="480"/>
      </w:pPr>
      <w:r>
        <w:rPr>
          <w:rFonts w:ascii="宋体" w:hAnsi="宋体" w:eastAsia="宋体"/>
          <w:b w:val="0"/>
          <w:sz w:val="24"/>
        </w:rPr>
        <w:t>1.2</w:t>
      </w:r>
      <w:r>
        <w:rPr>
          <w:rFonts w:ascii="宋体" w:eastAsia="宋体" w:hAnsi="宋体" w:cs="宋体" w:hint="eastAsia"/>
          <w:b w:val="0"/>
          <w:sz w:val="24"/>
          <w:lang w:eastAsia="zh-CN"/>
        </w:rPr>
        <w:t xml:space="preserve">　「敏感个人信息」指一旦泄露或者非法使用，容易导致自然人的人格尊严受到侵害或者人身、财产安全受到危害的个人信息，包括但不限于生物识别信息、身份证件号码、金融账户、行踪轨迹等。</w:t>
      </w:r>
      <w:r>
        <w:rPr>
          <w:rFonts w:ascii="宋体" w:hAnsi="宋体" w:eastAsia="宋体"/>
          <w:b w:val="0"/>
          <w:sz w:val="24"/>
        </w:rPr>
      </w:r>
    </w:p>
    <w:p>
      <w:pPr>
        <w:spacing w:before="0" w:after="80" w:line="360" w:lineRule="auto"/>
        <w:ind w:firstLine="480"/>
      </w:pPr>
      <w:r>
        <w:rPr>
          <w:rFonts w:ascii="宋体" w:hAnsi="宋体" w:eastAsia="宋体"/>
          <w:b w:val="0"/>
          <w:sz w:val="24"/>
        </w:rPr>
        <w:t>1.3</w:t>
      </w:r>
      <w:r>
        <w:rPr>
          <w:rFonts w:ascii="宋体" w:eastAsia="宋体" w:hAnsi="宋体" w:cs="宋体" w:hint="eastAsia"/>
          <w:b w:val="0"/>
          <w:sz w:val="24"/>
          <w:lang w:eastAsia="zh-CN"/>
        </w:rPr>
        <w:t xml:space="preserve">　「委托处理」指甲方委托乙方按照甲方的要求处理个人信息的行为。</w:t>
      </w:r>
      <w:r>
        <w:rPr>
          <w:rFonts w:ascii="宋体" w:hAnsi="宋体" w:eastAsia="宋体"/>
          <w:b w:val="0"/>
          <w:sz w:val="24"/>
        </w:rPr>
      </w:r>
    </w:p>
    <w:p>
      <w:pPr>
        <w:spacing w:before="0" w:after="80" w:line="360" w:lineRule="auto"/>
        <w:ind w:firstLine="480"/>
      </w:pPr>
      <w:r>
        <w:rPr>
          <w:rFonts w:ascii="宋体" w:hAnsi="宋体" w:eastAsia="宋体"/>
          <w:b w:val="0"/>
          <w:sz w:val="24"/>
        </w:rPr>
        <w:t>1.4</w:t>
      </w:r>
      <w:r>
        <w:rPr>
          <w:rFonts w:ascii="宋体" w:eastAsia="宋体" w:hAnsi="宋体" w:cs="宋体" w:hint="eastAsia"/>
          <w:b w:val="0"/>
          <w:sz w:val="24"/>
          <w:lang w:eastAsia="zh-CN"/>
        </w:rPr>
        <w:t xml:space="preserve">　「安全事件」指因人为或自然原因导致数据被泄露、篡改、丢失、毁损或者被未经授权访问的事件。</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第二条　处理范围与合法性基础</w:t>
      </w:r>
      <w:r>
        <w:rPr>
          <w:rFonts w:ascii="黑体" w:hAnsi="黑体" w:eastAsia="黑体"/>
          <w:b/>
          <w:sz w:val="24"/>
        </w:rPr>
      </w:r>
    </w:p>
    <w:p>
      <w:pPr>
        <w:spacing w:before="0" w:after="80" w:line="360" w:lineRule="auto"/>
        <w:ind w:firstLine="480"/>
      </w:pPr>
      <w:r>
        <w:rPr>
          <w:rFonts w:ascii="宋体" w:hAnsi="宋体" w:eastAsia="宋体"/>
          <w:b w:val="0"/>
          <w:sz w:val="24"/>
        </w:rPr>
        <w:t>2.1</w:t>
      </w:r>
      <w:r>
        <w:rPr>
          <w:rFonts w:ascii="宋体" w:eastAsia="宋体" w:hAnsi="宋体" w:cs="宋体" w:hint="eastAsia"/>
          <w:b w:val="0"/>
          <w:sz w:val="24"/>
          <w:lang w:eastAsia="zh-CN"/>
        </w:rPr>
        <w:t xml:space="preserve">　乙方仅就提供服务之必要范围处理数据，处理目的、方式、期限均受《订阅服务合同》约束。</w:t>
      </w:r>
      <w:r>
        <w:rPr>
          <w:rFonts w:ascii="宋体" w:hAnsi="宋体" w:eastAsia="宋体"/>
          <w:b w:val="0"/>
          <w:sz w:val="24"/>
        </w:rPr>
      </w:r>
    </w:p>
    <w:p>
      <w:pPr>
        <w:spacing w:before="0" w:after="80" w:line="360" w:lineRule="auto"/>
        <w:ind w:firstLine="480"/>
      </w:pPr>
      <w:r>
        <w:rPr>
          <w:rFonts w:ascii="宋体" w:hAnsi="宋体" w:eastAsia="宋体"/>
          <w:b w:val="0"/>
          <w:sz w:val="24"/>
        </w:rPr>
        <w:t>2.2</w:t>
      </w:r>
      <w:r>
        <w:rPr>
          <w:rFonts w:ascii="宋体" w:eastAsia="宋体" w:hAnsi="宋体" w:cs="宋体" w:hint="eastAsia"/>
          <w:b w:val="0"/>
          <w:sz w:val="24"/>
          <w:lang w:eastAsia="zh-CN"/>
        </w:rPr>
        <w:t xml:space="preserve">　甲方应确保其向乙方提供数据的行为具备合法性基础，并已依法取得个人信息主体的同意或具有其他合法性依据。</w:t>
      </w:r>
      <w:r>
        <w:rPr>
          <w:rFonts w:ascii="宋体" w:hAnsi="宋体" w:eastAsia="宋体"/>
          <w:b w:val="0"/>
          <w:sz w:val="24"/>
        </w:rPr>
      </w:r>
    </w:p>
    <w:p>
      <w:pPr>
        <w:spacing w:before="0" w:after="80" w:line="360" w:lineRule="auto"/>
        <w:ind w:firstLine="480"/>
      </w:pPr>
      <w:r>
        <w:rPr>
          <w:rFonts w:ascii="宋体" w:hAnsi="宋体" w:eastAsia="宋体"/>
          <w:b w:val="0"/>
          <w:sz w:val="24"/>
        </w:rPr>
        <w:t>2.3</w:t>
      </w:r>
      <w:r>
        <w:rPr>
          <w:rFonts w:ascii="宋体" w:eastAsia="宋体" w:hAnsi="宋体" w:cs="宋体" w:hint="eastAsia"/>
          <w:b w:val="0"/>
          <w:sz w:val="24"/>
          <w:lang w:eastAsia="zh-CN"/>
        </w:rPr>
        <w:t xml:space="preserve">　乙方不得超出甲方书面指示处理个人信息；确需变更处理目的的，应事先取得甲方书面同意。</w:t>
      </w:r>
      <w:r>
        <w:rPr>
          <w:rFonts w:ascii="宋体" w:hAnsi="宋体" w:eastAsia="宋体"/>
          <w:b w:val="0"/>
          <w:sz w:val="24"/>
        </w:rPr>
      </w:r>
    </w:p>
    <w:p>
      <w:pPr>
        <w:spacing w:before="0" w:after="80" w:line="360" w:lineRule="auto"/>
        <w:ind w:firstLine="480"/>
      </w:pPr>
      <w:r>
        <w:rPr>
          <w:rFonts w:ascii="宋体" w:hAnsi="宋体" w:eastAsia="宋体"/>
          <w:b w:val="0"/>
          <w:sz w:val="24"/>
        </w:rPr>
        <w:t>2.4</w:t>
      </w:r>
      <w:r>
        <w:rPr>
          <w:rFonts w:ascii="宋体" w:eastAsia="宋体" w:hAnsi="宋体" w:cs="宋体" w:hint="eastAsia"/>
          <w:b w:val="0"/>
          <w:sz w:val="24"/>
          <w:lang w:eastAsia="zh-CN"/>
        </w:rPr>
        <w:t xml:space="preserve">　甲方不得要求乙方处理法律法规禁止处理的数据。</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第三条　个人信息处理原则</w:t>
      </w:r>
      <w:r>
        <w:rPr>
          <w:rFonts w:ascii="黑体" w:hAnsi="黑体" w:eastAsia="黑体"/>
          <w:b/>
          <w:sz w:val="24"/>
        </w:rPr>
      </w:r>
    </w:p>
    <w:p>
      <w:pPr>
        <w:spacing w:before="0" w:after="80" w:line="360" w:lineRule="auto"/>
        <w:ind w:firstLine="480"/>
      </w:pPr>
      <w:r>
        <w:rPr>
          <w:rFonts w:ascii="宋体" w:hAnsi="宋体" w:eastAsia="宋体"/>
          <w:b w:val="0"/>
          <w:sz w:val="24"/>
        </w:rPr>
        <w:t>3.1</w:t>
      </w:r>
      <w:r>
        <w:rPr>
          <w:rFonts w:ascii="宋体" w:eastAsia="宋体" w:hAnsi="宋体" w:cs="宋体" w:hint="eastAsia"/>
          <w:b w:val="0"/>
          <w:sz w:val="24"/>
          <w:lang w:eastAsia="zh-CN"/>
        </w:rPr>
        <w:t xml:space="preserve">　乙方遵循合法、正当、必要、诚信与最小化原则处理个人信息。</w:t>
      </w:r>
      <w:r>
        <w:rPr>
          <w:rFonts w:ascii="宋体" w:hAnsi="宋体" w:eastAsia="宋体"/>
          <w:b w:val="0"/>
          <w:sz w:val="24"/>
        </w:rPr>
      </w:r>
    </w:p>
    <w:p>
      <w:pPr>
        <w:spacing w:before="0" w:after="80" w:line="360" w:lineRule="auto"/>
        <w:ind w:firstLine="480"/>
      </w:pPr>
      <w:r>
        <w:rPr>
          <w:rFonts w:ascii="宋体" w:hAnsi="宋体" w:eastAsia="宋体"/>
          <w:b w:val="0"/>
          <w:sz w:val="24"/>
        </w:rPr>
        <w:t>3.2</w:t>
      </w:r>
      <w:r>
        <w:rPr>
          <w:rFonts w:ascii="宋体" w:eastAsia="宋体" w:hAnsi="宋体" w:cs="宋体" w:hint="eastAsia"/>
          <w:b w:val="0"/>
          <w:sz w:val="24"/>
          <w:lang w:eastAsia="zh-CN"/>
        </w:rPr>
        <w:t xml:space="preserve">　乙方处理的个人信息应限于实现处理目的的最小范围，不得过度收集。</w:t>
      </w:r>
      <w:r>
        <w:rPr>
          <w:rFonts w:ascii="宋体" w:hAnsi="宋体" w:eastAsia="宋体"/>
          <w:b w:val="0"/>
          <w:sz w:val="24"/>
        </w:rPr>
      </w:r>
    </w:p>
    <w:p>
      <w:pPr>
        <w:spacing w:before="0" w:after="80" w:line="360" w:lineRule="auto"/>
        <w:ind w:firstLine="480"/>
      </w:pPr>
      <w:r>
        <w:rPr>
          <w:rFonts w:ascii="宋体" w:hAnsi="宋体" w:eastAsia="宋体"/>
          <w:b w:val="0"/>
          <w:sz w:val="24"/>
        </w:rPr>
        <w:t>3.3</w:t>
      </w:r>
      <w:r>
        <w:rPr>
          <w:rFonts w:ascii="宋体" w:eastAsia="宋体" w:hAnsi="宋体" w:cs="宋体" w:hint="eastAsia"/>
          <w:b w:val="0"/>
          <w:sz w:val="24"/>
          <w:lang w:eastAsia="zh-CN"/>
        </w:rPr>
        <w:t xml:space="preserve">　乙方应保证个人信息的处理质量，避免因数据不准确对个人权益造成不利影响。</w:t>
      </w:r>
      <w:r>
        <w:rPr>
          <w:rFonts w:ascii="宋体" w:hAnsi="宋体" w:eastAsia="宋体"/>
          <w:b w:val="0"/>
          <w:sz w:val="24"/>
        </w:rPr>
      </w:r>
    </w:p>
    <w:p>
      <w:pPr>
        <w:spacing w:before="0" w:after="80" w:line="360" w:lineRule="auto"/>
        <w:ind w:firstLine="480"/>
      </w:pPr>
      <w:r>
        <w:rPr>
          <w:rFonts w:ascii="宋体" w:hAnsi="宋体" w:eastAsia="宋体"/>
          <w:b w:val="0"/>
          <w:sz w:val="24"/>
        </w:rPr>
        <w:t>3.4</w:t>
      </w:r>
      <w:r>
        <w:rPr>
          <w:rFonts w:ascii="宋体" w:eastAsia="宋体" w:hAnsi="宋体" w:cs="宋体" w:hint="eastAsia"/>
          <w:b w:val="0"/>
          <w:sz w:val="24"/>
          <w:lang w:eastAsia="zh-CN"/>
        </w:rPr>
        <w:t xml:space="preserve">　任何数据不得用于与提供服务无关的模型训练、商业分析或对外提供。</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第四条　敏感个人信息的特别约定</w:t>
      </w:r>
      <w:r>
        <w:rPr>
          <w:rFonts w:ascii="黑体" w:hAnsi="黑体" w:eastAsia="黑体"/>
          <w:b/>
          <w:sz w:val="24"/>
        </w:rPr>
      </w:r>
    </w:p>
    <w:p>
      <w:pPr>
        <w:spacing w:before="0" w:after="80" w:line="360" w:lineRule="auto"/>
        <w:ind w:firstLine="480"/>
      </w:pPr>
      <w:r>
        <w:rPr>
          <w:rFonts w:ascii="宋体" w:hAnsi="宋体" w:eastAsia="宋体"/>
          <w:b w:val="0"/>
          <w:sz w:val="24"/>
        </w:rPr>
        <w:t>4.1</w:t>
      </w:r>
      <w:r>
        <w:rPr>
          <w:rFonts w:ascii="宋体" w:eastAsia="宋体" w:hAnsi="宋体" w:cs="宋体" w:hint="eastAsia"/>
          <w:b w:val="0"/>
          <w:sz w:val="24"/>
          <w:lang w:eastAsia="zh-CN"/>
        </w:rPr>
        <w:t xml:space="preserve">　甲方客户的身份材料（含护照、身份证等证件影像与号码）由甲方自行保管，全程在甲方本地或离线环境处理，乙方不接收、不存储、不接触。</w:t>
      </w:r>
      <w:r>
        <w:rPr>
          <w:rFonts w:ascii="宋体" w:hAnsi="宋体" w:eastAsia="宋体"/>
          <w:b w:val="0"/>
          <w:sz w:val="24"/>
        </w:rPr>
      </w:r>
    </w:p>
    <w:p>
      <w:pPr>
        <w:spacing w:before="0" w:after="80" w:line="360" w:lineRule="auto"/>
        <w:ind w:firstLine="480"/>
      </w:pPr>
      <w:r>
        <w:rPr>
          <w:rFonts w:ascii="宋体" w:hAnsi="宋体" w:eastAsia="宋体"/>
          <w:b w:val="0"/>
          <w:sz w:val="24"/>
        </w:rPr>
        <w:t>4.2</w:t>
      </w:r>
      <w:r>
        <w:rPr>
          <w:rFonts w:ascii="宋体" w:eastAsia="宋体" w:hAnsi="宋体" w:cs="宋体" w:hint="eastAsia"/>
          <w:b w:val="0"/>
          <w:sz w:val="24"/>
          <w:lang w:eastAsia="zh-CN"/>
        </w:rPr>
        <w:t xml:space="preserve">　甲方不得将证件影像、证件号码原文上传至乙方服务系统或任何第三方系统。</w:t>
      </w:r>
      <w:r>
        <w:rPr>
          <w:rFonts w:ascii="宋体" w:hAnsi="宋体" w:eastAsia="宋体"/>
          <w:b w:val="0"/>
          <w:sz w:val="24"/>
        </w:rPr>
      </w:r>
    </w:p>
    <w:p>
      <w:pPr>
        <w:spacing w:before="0" w:after="80" w:line="360" w:lineRule="auto"/>
        <w:ind w:firstLine="480"/>
      </w:pPr>
      <w:r>
        <w:rPr>
          <w:rFonts w:ascii="宋体" w:hAnsi="宋体" w:eastAsia="宋体"/>
          <w:b w:val="0"/>
          <w:sz w:val="24"/>
        </w:rPr>
        <w:t>4.3</w:t>
      </w:r>
      <w:r>
        <w:rPr>
          <w:rFonts w:ascii="宋体" w:eastAsia="宋体" w:hAnsi="宋体" w:cs="宋体" w:hint="eastAsia"/>
          <w:b w:val="0"/>
          <w:sz w:val="24"/>
          <w:lang w:eastAsia="zh-CN"/>
        </w:rPr>
        <w:t xml:space="preserve">　双方确认：甲方在乙方系统中的客户身份，一律以脱敏编号（如「客户</w:t>
      </w:r>
      <w:r>
        <w:rPr>
          <w:rFonts w:ascii="宋体" w:hAnsi="宋体" w:eastAsia="宋体"/>
          <w:b w:val="0"/>
          <w:sz w:val="24"/>
        </w:rPr>
        <w:t>A</w:t>
      </w:r>
      <w:r>
        <w:rPr>
          <w:rFonts w:ascii="宋体" w:eastAsia="宋体" w:hAnsi="宋体" w:cs="宋体" w:hint="eastAsia"/>
          <w:b w:val="0"/>
          <w:sz w:val="24"/>
          <w:lang w:eastAsia="zh-CN"/>
        </w:rPr>
        <w:t>」「客户</w:t>
      </w:r>
      <w:r>
        <w:rPr>
          <w:rFonts w:ascii="宋体" w:hAnsi="宋体" w:eastAsia="宋体"/>
          <w:b w:val="0"/>
          <w:sz w:val="24"/>
        </w:rPr>
        <w:t>B</w:t>
      </w:r>
      <w:r>
        <w:rPr>
          <w:rFonts w:ascii="宋体" w:eastAsia="宋体" w:hAnsi="宋体" w:cs="宋体" w:hint="eastAsia"/>
          <w:b w:val="0"/>
          <w:sz w:val="24"/>
          <w:lang w:eastAsia="zh-CN"/>
        </w:rPr>
        <w:t>」「客户</w:t>
      </w:r>
      <w:r>
        <w:rPr>
          <w:rFonts w:ascii="宋体" w:hAnsi="宋体" w:eastAsia="宋体"/>
          <w:b w:val="0"/>
          <w:sz w:val="24"/>
        </w:rPr>
        <w:t>C</w:t>
      </w:r>
      <w:r>
        <w:rPr>
          <w:rFonts w:ascii="宋体" w:eastAsia="宋体" w:hAnsi="宋体" w:cs="宋体" w:hint="eastAsia"/>
          <w:b w:val="0"/>
          <w:sz w:val="24"/>
          <w:lang w:eastAsia="zh-CN"/>
        </w:rPr>
        <w:t>」）形式标识。</w:t>
      </w:r>
      <w:r>
        <w:rPr>
          <w:rFonts w:ascii="宋体" w:hAnsi="宋体" w:eastAsia="宋体"/>
          <w:b w:val="0"/>
          <w:sz w:val="24"/>
        </w:rPr>
      </w:r>
    </w:p>
    <w:p>
      <w:pPr>
        <w:spacing w:before="0" w:after="80" w:line="360" w:lineRule="auto"/>
        <w:ind w:firstLine="480"/>
      </w:pPr>
      <w:r>
        <w:rPr>
          <w:rFonts w:ascii="宋体" w:hAnsi="宋体" w:eastAsia="宋体"/>
          <w:b w:val="0"/>
          <w:sz w:val="24"/>
        </w:rPr>
        <w:t>4.4</w:t>
      </w:r>
      <w:r>
        <w:rPr>
          <w:rFonts w:ascii="宋体" w:eastAsia="宋体" w:hAnsi="宋体" w:cs="宋体" w:hint="eastAsia"/>
          <w:b w:val="0"/>
          <w:sz w:val="24"/>
          <w:lang w:eastAsia="zh-CN"/>
        </w:rPr>
        <w:t xml:space="preserve">　乙方服务系统不设证件影像存储字段，从数据结构上排除敏感信息留存的可能性。</w:t>
      </w:r>
      <w:r>
        <w:rPr>
          <w:rFonts w:ascii="宋体" w:hAnsi="宋体" w:eastAsia="宋体"/>
          <w:b w:val="0"/>
          <w:sz w:val="24"/>
        </w:rPr>
      </w:r>
    </w:p>
    <w:p>
      <w:pPr>
        <w:spacing w:before="0" w:after="80" w:line="360" w:lineRule="auto"/>
        <w:ind w:firstLine="480"/>
      </w:pPr>
      <w:r>
        <w:rPr>
          <w:rFonts w:ascii="宋体" w:hAnsi="宋体" w:eastAsia="宋体"/>
          <w:b w:val="0"/>
          <w:sz w:val="24"/>
        </w:rPr>
        <w:t>4.5</w:t>
      </w:r>
      <w:r>
        <w:rPr>
          <w:rFonts w:ascii="宋体" w:eastAsia="宋体" w:hAnsi="宋体" w:cs="宋体" w:hint="eastAsia"/>
          <w:b w:val="0"/>
          <w:sz w:val="24"/>
          <w:lang w:eastAsia="zh-CN"/>
        </w:rPr>
        <w:t xml:space="preserve">　违反本条约定的，违约方应承担全部法律责任，并赔偿守约方由此遭受的全部损失。</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第五条　数据存储与传输</w:t>
      </w:r>
      <w:r>
        <w:rPr>
          <w:rFonts w:ascii="黑体" w:hAnsi="黑体" w:eastAsia="黑体"/>
          <w:b/>
          <w:sz w:val="24"/>
        </w:rPr>
      </w:r>
    </w:p>
    <w:p>
      <w:pPr>
        <w:spacing w:before="0" w:after="80" w:line="360" w:lineRule="auto"/>
        <w:ind w:firstLine="480"/>
      </w:pPr>
      <w:r>
        <w:rPr>
          <w:rFonts w:ascii="宋体" w:hAnsi="宋体" w:eastAsia="宋体"/>
          <w:b w:val="0"/>
          <w:sz w:val="24"/>
        </w:rPr>
        <w:t>5.1</w:t>
      </w:r>
      <w:r>
        <w:rPr>
          <w:rFonts w:ascii="宋体" w:eastAsia="宋体" w:hAnsi="宋体" w:cs="宋体" w:hint="eastAsia"/>
          <w:b w:val="0"/>
          <w:sz w:val="24"/>
          <w:lang w:eastAsia="zh-CN"/>
        </w:rPr>
        <w:t xml:space="preserve">　数据存储于中华人民共和国境内。未经甲方书面同意并履行法定程序，乙方不得向境外提供数据。</w:t>
      </w:r>
      <w:r>
        <w:rPr>
          <w:rFonts w:ascii="宋体" w:hAnsi="宋体" w:eastAsia="宋体"/>
          <w:b w:val="0"/>
          <w:sz w:val="24"/>
        </w:rPr>
      </w:r>
    </w:p>
    <w:p>
      <w:pPr>
        <w:spacing w:before="0" w:after="80" w:line="360" w:lineRule="auto"/>
        <w:ind w:firstLine="480"/>
      </w:pPr>
      <w:r>
        <w:rPr>
          <w:rFonts w:ascii="宋体" w:hAnsi="宋体" w:eastAsia="宋体"/>
          <w:b w:val="0"/>
          <w:sz w:val="24"/>
        </w:rPr>
        <w:t>5.2</w:t>
      </w:r>
      <w:r>
        <w:rPr>
          <w:rFonts w:ascii="宋体" w:eastAsia="宋体" w:hAnsi="宋体" w:cs="宋体" w:hint="eastAsia"/>
          <w:b w:val="0"/>
          <w:sz w:val="24"/>
          <w:lang w:eastAsia="zh-CN"/>
        </w:rPr>
        <w:t xml:space="preserve">　数据传输应采用加密通道（</w:t>
      </w:r>
      <w:r>
        <w:rPr>
          <w:rFonts w:ascii="宋体" w:hAnsi="宋体" w:eastAsia="宋体"/>
          <w:b w:val="0"/>
          <w:sz w:val="24"/>
        </w:rPr>
        <w:t xml:space="preserve">TLS </w:t>
      </w:r>
      <w:r>
        <w:rPr>
          <w:rFonts w:ascii="宋体" w:eastAsia="宋体" w:hAnsi="宋体" w:cs="宋体" w:hint="eastAsia"/>
          <w:b w:val="0"/>
          <w:sz w:val="24"/>
          <w:lang w:eastAsia="zh-CN"/>
        </w:rPr>
        <w:t>及以上）。</w:t>
      </w:r>
      <w:r>
        <w:rPr>
          <w:rFonts w:ascii="宋体" w:hAnsi="宋体" w:eastAsia="宋体"/>
          <w:b w:val="0"/>
          <w:sz w:val="24"/>
        </w:rPr>
      </w:r>
    </w:p>
    <w:p>
      <w:pPr>
        <w:spacing w:before="0" w:after="80" w:line="360" w:lineRule="auto"/>
        <w:ind w:firstLine="480"/>
      </w:pPr>
      <w:r>
        <w:rPr>
          <w:rFonts w:ascii="宋体" w:hAnsi="宋体" w:eastAsia="宋体"/>
          <w:b w:val="0"/>
          <w:sz w:val="24"/>
        </w:rPr>
        <w:t>5.3</w:t>
      </w:r>
      <w:r>
        <w:rPr>
          <w:rFonts w:ascii="宋体" w:eastAsia="宋体" w:hAnsi="宋体" w:cs="宋体" w:hint="eastAsia"/>
          <w:b w:val="0"/>
          <w:sz w:val="24"/>
          <w:lang w:eastAsia="zh-CN"/>
        </w:rPr>
        <w:t xml:space="preserve">　乙方应建立数据备份与恢复机制，确保数据的可用性与完整性。</w:t>
      </w:r>
      <w:r>
        <w:rPr>
          <w:rFonts w:ascii="宋体" w:hAnsi="宋体" w:eastAsia="宋体"/>
          <w:b w:val="0"/>
          <w:sz w:val="24"/>
        </w:rPr>
      </w:r>
    </w:p>
    <w:p>
      <w:pPr>
        <w:spacing w:before="0" w:after="80" w:line="360" w:lineRule="auto"/>
        <w:ind w:firstLine="480"/>
      </w:pPr>
      <w:r>
        <w:rPr>
          <w:rFonts w:ascii="宋体" w:hAnsi="宋体" w:eastAsia="宋体"/>
          <w:b w:val="0"/>
          <w:sz w:val="24"/>
        </w:rPr>
        <w:t>5.4</w:t>
      </w:r>
      <w:r>
        <w:rPr>
          <w:rFonts w:ascii="宋体" w:eastAsia="宋体" w:hAnsi="宋体" w:cs="宋体" w:hint="eastAsia"/>
          <w:b w:val="0"/>
          <w:sz w:val="24"/>
          <w:lang w:eastAsia="zh-CN"/>
        </w:rPr>
        <w:t xml:space="preserve">　数据保存期限为实现处理目的所必要的最短时间；合同终止后三十（</w:t>
      </w:r>
      <w:r>
        <w:rPr>
          <w:rFonts w:ascii="宋体" w:hAnsi="宋体" w:eastAsia="宋体"/>
          <w:b w:val="0"/>
          <w:sz w:val="24"/>
        </w:rPr>
        <w:t>30</w:t>
      </w:r>
      <w:r>
        <w:rPr>
          <w:rFonts w:ascii="宋体" w:eastAsia="宋体" w:hAnsi="宋体" w:cs="宋体" w:hint="eastAsia"/>
          <w:b w:val="0"/>
          <w:sz w:val="24"/>
          <w:lang w:eastAsia="zh-CN"/>
        </w:rPr>
        <w:t>）日内，乙方应予删除或匿名化处理。</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第六条　访问控制与最小权限</w:t>
      </w:r>
      <w:r>
        <w:rPr>
          <w:rFonts w:ascii="黑体" w:hAnsi="黑体" w:eastAsia="黑体"/>
          <w:b/>
          <w:sz w:val="24"/>
        </w:rPr>
      </w:r>
    </w:p>
    <w:p>
      <w:pPr>
        <w:spacing w:before="0" w:after="80" w:line="360" w:lineRule="auto"/>
        <w:ind w:firstLine="480"/>
      </w:pPr>
      <w:r>
        <w:rPr>
          <w:rFonts w:ascii="宋体" w:hAnsi="宋体" w:eastAsia="宋体"/>
          <w:b w:val="0"/>
          <w:sz w:val="24"/>
        </w:rPr>
        <w:t>6.1</w:t>
      </w:r>
      <w:r>
        <w:rPr>
          <w:rFonts w:ascii="宋体" w:eastAsia="宋体" w:hAnsi="宋体" w:cs="宋体" w:hint="eastAsia"/>
          <w:b w:val="0"/>
          <w:sz w:val="24"/>
          <w:lang w:eastAsia="zh-CN"/>
        </w:rPr>
        <w:t xml:space="preserve">　乙方实行基于角色的访问控制，遵循最小必要权限原则。</w:t>
      </w:r>
      <w:r>
        <w:rPr>
          <w:rFonts w:ascii="宋体" w:hAnsi="宋体" w:eastAsia="宋体"/>
          <w:b w:val="0"/>
          <w:sz w:val="24"/>
        </w:rPr>
      </w:r>
    </w:p>
    <w:p>
      <w:pPr>
        <w:spacing w:before="0" w:after="80" w:line="360" w:lineRule="auto"/>
        <w:ind w:firstLine="480"/>
      </w:pPr>
      <w:r>
        <w:rPr>
          <w:rFonts w:ascii="宋体" w:hAnsi="宋体" w:eastAsia="宋体"/>
          <w:b w:val="0"/>
          <w:sz w:val="24"/>
        </w:rPr>
        <w:t>6.2</w:t>
      </w:r>
      <w:r>
        <w:rPr>
          <w:rFonts w:ascii="宋体" w:eastAsia="宋体" w:hAnsi="宋体" w:cs="宋体" w:hint="eastAsia"/>
          <w:b w:val="0"/>
          <w:sz w:val="24"/>
          <w:lang w:eastAsia="zh-CN"/>
        </w:rPr>
        <w:t xml:space="preserve">　乙方对生产环境实行网络隔离，生产环境服务不对外开放网络访问。</w:t>
      </w:r>
      <w:r>
        <w:rPr>
          <w:rFonts w:ascii="宋体" w:hAnsi="宋体" w:eastAsia="宋体"/>
          <w:b w:val="0"/>
          <w:sz w:val="24"/>
        </w:rPr>
      </w:r>
    </w:p>
    <w:p>
      <w:pPr>
        <w:spacing w:before="0" w:after="80" w:line="360" w:lineRule="auto"/>
        <w:ind w:firstLine="480"/>
      </w:pPr>
      <w:r>
        <w:rPr>
          <w:rFonts w:ascii="宋体" w:hAnsi="宋体" w:eastAsia="宋体"/>
          <w:b w:val="0"/>
          <w:sz w:val="24"/>
        </w:rPr>
        <w:t>6.3</w:t>
      </w:r>
      <w:r>
        <w:rPr>
          <w:rFonts w:ascii="宋体" w:eastAsia="宋体" w:hAnsi="宋体" w:cs="宋体" w:hint="eastAsia"/>
          <w:b w:val="0"/>
          <w:sz w:val="24"/>
          <w:lang w:eastAsia="zh-CN"/>
        </w:rPr>
        <w:t xml:space="preserve">　乙方对涉及数据处理的岗位人员签署保密协议，并定期开展安全意识培训。</w:t>
      </w:r>
      <w:r>
        <w:rPr>
          <w:rFonts w:ascii="宋体" w:hAnsi="宋体" w:eastAsia="宋体"/>
          <w:b w:val="0"/>
          <w:sz w:val="24"/>
        </w:rPr>
      </w:r>
    </w:p>
    <w:p>
      <w:pPr>
        <w:spacing w:before="0" w:after="80" w:line="360" w:lineRule="auto"/>
        <w:ind w:firstLine="480"/>
      </w:pPr>
      <w:r>
        <w:rPr>
          <w:rFonts w:ascii="宋体" w:hAnsi="宋体" w:eastAsia="宋体"/>
          <w:b w:val="0"/>
          <w:sz w:val="24"/>
        </w:rPr>
        <w:t>6.4</w:t>
      </w:r>
      <w:r>
        <w:rPr>
          <w:rFonts w:ascii="宋体" w:eastAsia="宋体" w:hAnsi="宋体" w:cs="宋体" w:hint="eastAsia"/>
          <w:b w:val="0"/>
          <w:sz w:val="24"/>
          <w:lang w:eastAsia="zh-CN"/>
        </w:rPr>
        <w:t xml:space="preserve">　乙方人员违反权限管理规定访问数据的，甲方有权要求乙方立即处理并追究责任。</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第七条　审计与留痕</w:t>
      </w:r>
      <w:r>
        <w:rPr>
          <w:rFonts w:ascii="黑体" w:hAnsi="黑体" w:eastAsia="黑体"/>
          <w:b/>
          <w:sz w:val="24"/>
        </w:rPr>
      </w:r>
    </w:p>
    <w:p>
      <w:pPr>
        <w:spacing w:before="0" w:after="80" w:line="360" w:lineRule="auto"/>
        <w:ind w:firstLine="480"/>
      </w:pPr>
      <w:r>
        <w:rPr>
          <w:rFonts w:ascii="宋体" w:hAnsi="宋体" w:eastAsia="宋体"/>
          <w:b w:val="0"/>
          <w:sz w:val="24"/>
        </w:rPr>
        <w:t>7.1</w:t>
      </w:r>
      <w:r>
        <w:rPr>
          <w:rFonts w:ascii="宋体" w:eastAsia="宋体" w:hAnsi="宋体" w:cs="宋体" w:hint="eastAsia"/>
          <w:b w:val="0"/>
          <w:sz w:val="24"/>
          <w:lang w:eastAsia="zh-CN"/>
        </w:rPr>
        <w:t xml:space="preserve">　乙方应对数据访问、导出、修改等操作留存审计日志，日志应包含操作人、时间、对象、动作与结果。</w:t>
      </w:r>
      <w:r>
        <w:rPr>
          <w:rFonts w:ascii="宋体" w:hAnsi="宋体" w:eastAsia="宋体"/>
          <w:b w:val="0"/>
          <w:sz w:val="24"/>
        </w:rPr>
      </w:r>
    </w:p>
    <w:p>
      <w:pPr>
        <w:spacing w:before="0" w:after="80" w:line="360" w:lineRule="auto"/>
        <w:ind w:firstLine="480"/>
      </w:pPr>
      <w:r>
        <w:rPr>
          <w:rFonts w:ascii="宋体" w:hAnsi="宋体" w:eastAsia="宋体"/>
          <w:b w:val="0"/>
          <w:sz w:val="24"/>
        </w:rPr>
        <w:t>7.2</w:t>
      </w:r>
      <w:r>
        <w:rPr>
          <w:rFonts w:ascii="宋体" w:eastAsia="宋体" w:hAnsi="宋体" w:cs="宋体" w:hint="eastAsia"/>
          <w:b w:val="0"/>
          <w:sz w:val="24"/>
          <w:lang w:eastAsia="zh-CN"/>
        </w:rPr>
        <w:t xml:space="preserve">　审计日志不得修改或删除，保存期限不少于六（</w:t>
      </w:r>
      <w:r>
        <w:rPr>
          <w:rFonts w:ascii="宋体" w:hAnsi="宋体" w:eastAsia="宋体"/>
          <w:b w:val="0"/>
          <w:sz w:val="24"/>
        </w:rPr>
        <w:t>6</w:t>
      </w:r>
      <w:r>
        <w:rPr>
          <w:rFonts w:ascii="宋体" w:eastAsia="宋体" w:hAnsi="宋体" w:cs="宋体" w:hint="eastAsia"/>
          <w:b w:val="0"/>
          <w:sz w:val="24"/>
          <w:lang w:eastAsia="zh-CN"/>
        </w:rPr>
        <w:t>）个月；法律法规另有更长期限规定的，从其规定。</w:t>
      </w:r>
      <w:r>
        <w:rPr>
          <w:rFonts w:ascii="宋体" w:hAnsi="宋体" w:eastAsia="宋体"/>
          <w:b w:val="0"/>
          <w:sz w:val="24"/>
        </w:rPr>
      </w:r>
    </w:p>
    <w:p>
      <w:pPr>
        <w:spacing w:before="0" w:after="80" w:line="360" w:lineRule="auto"/>
        <w:ind w:firstLine="480"/>
      </w:pPr>
      <w:r>
        <w:rPr>
          <w:rFonts w:ascii="宋体" w:hAnsi="宋体" w:eastAsia="宋体"/>
          <w:b w:val="0"/>
          <w:sz w:val="24"/>
        </w:rPr>
        <w:t>7.3</w:t>
      </w:r>
      <w:r>
        <w:rPr>
          <w:rFonts w:ascii="宋体" w:eastAsia="宋体" w:hAnsi="宋体" w:cs="宋体" w:hint="eastAsia"/>
          <w:b w:val="0"/>
          <w:sz w:val="24"/>
          <w:lang w:eastAsia="zh-CN"/>
        </w:rPr>
        <w:t xml:space="preserve">　甲方在合理提前通知的前提下，有权对乙方的数据安全措施进行合规审计，乙方应予配合。</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第八条　个人信息主体权利响应</w:t>
      </w:r>
      <w:r>
        <w:rPr>
          <w:rFonts w:ascii="黑体" w:hAnsi="黑体" w:eastAsia="黑体"/>
          <w:b/>
          <w:sz w:val="24"/>
        </w:rPr>
      </w:r>
    </w:p>
    <w:p>
      <w:pPr>
        <w:spacing w:before="0" w:after="80" w:line="360" w:lineRule="auto"/>
        <w:ind w:firstLine="480"/>
      </w:pPr>
      <w:r>
        <w:rPr>
          <w:rFonts w:ascii="宋体" w:hAnsi="宋体" w:eastAsia="宋体"/>
          <w:b w:val="0"/>
          <w:sz w:val="24"/>
        </w:rPr>
        <w:t>8.1</w:t>
      </w:r>
      <w:r>
        <w:rPr>
          <w:rFonts w:ascii="宋体" w:eastAsia="宋体" w:hAnsi="宋体" w:cs="宋体" w:hint="eastAsia"/>
          <w:b w:val="0"/>
          <w:sz w:val="24"/>
          <w:lang w:eastAsia="zh-CN"/>
        </w:rPr>
        <w:t xml:space="preserve">　甲方负责响应个人信息主体的查阅、复制、更正、删除、撤回同意等请求。</w:t>
      </w:r>
      <w:r>
        <w:rPr>
          <w:rFonts w:ascii="宋体" w:hAnsi="宋体" w:eastAsia="宋体"/>
          <w:b w:val="0"/>
          <w:sz w:val="24"/>
        </w:rPr>
      </w:r>
    </w:p>
    <w:p>
      <w:pPr>
        <w:spacing w:before="0" w:after="80" w:line="360" w:lineRule="auto"/>
        <w:ind w:firstLine="480"/>
      </w:pPr>
      <w:r>
        <w:rPr>
          <w:rFonts w:ascii="宋体" w:hAnsi="宋体" w:eastAsia="宋体"/>
          <w:b w:val="0"/>
          <w:sz w:val="24"/>
        </w:rPr>
        <w:t>8.2</w:t>
      </w:r>
      <w:r>
        <w:rPr>
          <w:rFonts w:ascii="宋体" w:eastAsia="宋体" w:hAnsi="宋体" w:cs="宋体" w:hint="eastAsia"/>
          <w:b w:val="0"/>
          <w:sz w:val="24"/>
          <w:lang w:eastAsia="zh-CN"/>
        </w:rPr>
        <w:t xml:space="preserve">　乙方应在收到甲方协助请求后五（</w:t>
      </w:r>
      <w:r>
        <w:rPr>
          <w:rFonts w:ascii="宋体" w:hAnsi="宋体" w:eastAsia="宋体"/>
          <w:b w:val="0"/>
          <w:sz w:val="24"/>
        </w:rPr>
        <w:t>5</w:t>
      </w:r>
      <w:r>
        <w:rPr>
          <w:rFonts w:ascii="宋体" w:eastAsia="宋体" w:hAnsi="宋体" w:cs="宋体" w:hint="eastAsia"/>
          <w:b w:val="0"/>
          <w:sz w:val="24"/>
          <w:lang w:eastAsia="zh-CN"/>
        </w:rPr>
        <w:t>）个工作日内提供必要技术支持。</w:t>
      </w:r>
      <w:r>
        <w:rPr>
          <w:rFonts w:ascii="宋体" w:hAnsi="宋体" w:eastAsia="宋体"/>
          <w:b w:val="0"/>
          <w:sz w:val="24"/>
        </w:rPr>
      </w:r>
    </w:p>
    <w:p>
      <w:pPr>
        <w:spacing w:before="0" w:after="80" w:line="360" w:lineRule="auto"/>
        <w:ind w:firstLine="480"/>
      </w:pPr>
      <w:r>
        <w:rPr>
          <w:rFonts w:ascii="宋体" w:hAnsi="宋体" w:eastAsia="宋体"/>
          <w:b w:val="0"/>
          <w:sz w:val="24"/>
        </w:rPr>
        <w:t>8.3</w:t>
      </w:r>
      <w:r>
        <w:rPr>
          <w:rFonts w:ascii="宋体" w:eastAsia="宋体" w:hAnsi="宋体" w:cs="宋体" w:hint="eastAsia"/>
          <w:b w:val="0"/>
          <w:sz w:val="24"/>
          <w:lang w:eastAsia="zh-CN"/>
        </w:rPr>
        <w:t xml:space="preserve">　因乙方原因导致个人信息主体权利无法实现的，乙方应承担相应责任。</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第九条　安全事件与应急响应</w:t>
      </w:r>
      <w:r>
        <w:rPr>
          <w:rFonts w:ascii="黑体" w:hAnsi="黑体" w:eastAsia="黑体"/>
          <w:b/>
          <w:sz w:val="24"/>
        </w:rPr>
      </w:r>
    </w:p>
    <w:p>
      <w:pPr>
        <w:spacing w:before="0" w:after="80" w:line="360" w:lineRule="auto"/>
        <w:ind w:firstLine="480"/>
      </w:pPr>
      <w:r>
        <w:rPr>
          <w:rFonts w:ascii="宋体" w:hAnsi="宋体" w:eastAsia="宋体"/>
          <w:b w:val="0"/>
          <w:sz w:val="24"/>
        </w:rPr>
        <w:t>9.1</w:t>
      </w:r>
      <w:r>
        <w:rPr>
          <w:rFonts w:ascii="宋体" w:eastAsia="宋体" w:hAnsi="宋体" w:cs="宋体" w:hint="eastAsia"/>
          <w:b w:val="0"/>
          <w:sz w:val="24"/>
          <w:lang w:eastAsia="zh-CN"/>
        </w:rPr>
        <w:t xml:space="preserve">　发生安全事件的，乙方应在发现后二十四（</w:t>
      </w:r>
      <w:r>
        <w:rPr>
          <w:rFonts w:ascii="宋体" w:hAnsi="宋体" w:eastAsia="宋体"/>
          <w:b w:val="0"/>
          <w:sz w:val="24"/>
        </w:rPr>
        <w:t>24</w:t>
      </w:r>
      <w:r>
        <w:rPr>
          <w:rFonts w:ascii="宋体" w:eastAsia="宋体" w:hAnsi="宋体" w:cs="宋体" w:hint="eastAsia"/>
          <w:b w:val="0"/>
          <w:sz w:val="24"/>
          <w:lang w:eastAsia="zh-CN"/>
        </w:rPr>
        <w:t>）小时内通知甲方，并说明事件基本情况、可能影响与已采取的措施。</w:t>
      </w:r>
      <w:r>
        <w:rPr>
          <w:rFonts w:ascii="宋体" w:hAnsi="宋体" w:eastAsia="宋体"/>
          <w:b w:val="0"/>
          <w:sz w:val="24"/>
        </w:rPr>
      </w:r>
    </w:p>
    <w:p>
      <w:pPr>
        <w:spacing w:before="0" w:after="80" w:line="360" w:lineRule="auto"/>
        <w:ind w:firstLine="480"/>
      </w:pPr>
      <w:r>
        <w:rPr>
          <w:rFonts w:ascii="宋体" w:hAnsi="宋体" w:eastAsia="宋体"/>
          <w:b w:val="0"/>
          <w:sz w:val="24"/>
        </w:rPr>
        <w:t>9.2</w:t>
      </w:r>
      <w:r>
        <w:rPr>
          <w:rFonts w:ascii="宋体" w:eastAsia="宋体" w:hAnsi="宋体" w:cs="宋体" w:hint="eastAsia"/>
          <w:b w:val="0"/>
          <w:sz w:val="24"/>
          <w:lang w:eastAsia="zh-CN"/>
        </w:rPr>
        <w:t xml:space="preserve">　乙方应立即采取补救措施，防止损害扩大，并保留相关记录。</w:t>
      </w:r>
      <w:r>
        <w:rPr>
          <w:rFonts w:ascii="宋体" w:hAnsi="宋体" w:eastAsia="宋体"/>
          <w:b w:val="0"/>
          <w:sz w:val="24"/>
        </w:rPr>
      </w:r>
    </w:p>
    <w:p>
      <w:pPr>
        <w:spacing w:before="0" w:after="80" w:line="360" w:lineRule="auto"/>
        <w:ind w:firstLine="480"/>
      </w:pPr>
      <w:r>
        <w:rPr>
          <w:rFonts w:ascii="宋体" w:hAnsi="宋体" w:eastAsia="宋体"/>
          <w:b w:val="0"/>
          <w:sz w:val="24"/>
        </w:rPr>
        <w:t>9.3</w:t>
      </w:r>
      <w:r>
        <w:rPr>
          <w:rFonts w:ascii="宋体" w:eastAsia="宋体" w:hAnsi="宋体" w:cs="宋体" w:hint="eastAsia"/>
          <w:b w:val="0"/>
          <w:sz w:val="24"/>
          <w:lang w:eastAsia="zh-CN"/>
        </w:rPr>
        <w:t xml:space="preserve">　依法应由甲方履行向监管部门报告或向个人告知义务的，乙方应提供必要协助。</w:t>
      </w:r>
      <w:r>
        <w:rPr>
          <w:rFonts w:ascii="宋体" w:hAnsi="宋体" w:eastAsia="宋体"/>
          <w:b w:val="0"/>
          <w:sz w:val="24"/>
        </w:rPr>
      </w:r>
    </w:p>
    <w:p>
      <w:pPr>
        <w:spacing w:before="0" w:after="80" w:line="360" w:lineRule="auto"/>
        <w:ind w:firstLine="480"/>
      </w:pPr>
      <w:r>
        <w:rPr>
          <w:rFonts w:ascii="宋体" w:hAnsi="宋体" w:eastAsia="宋体"/>
          <w:b w:val="0"/>
          <w:sz w:val="24"/>
        </w:rPr>
        <w:t>9.4</w:t>
      </w:r>
      <w:r>
        <w:rPr>
          <w:rFonts w:ascii="宋体" w:eastAsia="宋体" w:hAnsi="宋体" w:cs="宋体" w:hint="eastAsia"/>
          <w:b w:val="0"/>
          <w:sz w:val="24"/>
          <w:lang w:eastAsia="zh-CN"/>
        </w:rPr>
        <w:t xml:space="preserve">　因乙方过错导致安全事件的，乙方应赔偿甲方由此遭受的直接损失。</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第十条　委托处理终止后的处理</w:t>
      </w:r>
      <w:r>
        <w:rPr>
          <w:rFonts w:ascii="黑体" w:hAnsi="黑体" w:eastAsia="黑体"/>
          <w:b/>
          <w:sz w:val="24"/>
        </w:rPr>
      </w:r>
    </w:p>
    <w:p>
      <w:pPr>
        <w:spacing w:before="0" w:after="80" w:line="360" w:lineRule="auto"/>
        <w:ind w:firstLine="480"/>
      </w:pPr>
      <w:r>
        <w:rPr>
          <w:rFonts w:ascii="宋体" w:hAnsi="宋体" w:eastAsia="宋体"/>
          <w:b w:val="0"/>
          <w:sz w:val="24"/>
        </w:rPr>
        <w:t>10.1</w:t>
      </w:r>
      <w:r>
        <w:rPr>
          <w:rFonts w:ascii="宋体" w:eastAsia="宋体" w:hAnsi="宋体" w:cs="宋体" w:hint="eastAsia"/>
          <w:b w:val="0"/>
          <w:sz w:val="24"/>
          <w:lang w:eastAsia="zh-CN"/>
        </w:rPr>
        <w:t xml:space="preserve">　委托处理关系终止时，乙方应按甲方要求返还或删除所处理的个人信息。</w:t>
      </w:r>
      <w:r>
        <w:rPr>
          <w:rFonts w:ascii="宋体" w:hAnsi="宋体" w:eastAsia="宋体"/>
          <w:b w:val="0"/>
          <w:sz w:val="24"/>
        </w:rPr>
      </w:r>
    </w:p>
    <w:p>
      <w:pPr>
        <w:spacing w:before="0" w:after="80" w:line="360" w:lineRule="auto"/>
        <w:ind w:firstLine="480"/>
      </w:pPr>
      <w:r>
        <w:rPr>
          <w:rFonts w:ascii="宋体" w:hAnsi="宋体" w:eastAsia="宋体"/>
          <w:b w:val="0"/>
          <w:sz w:val="24"/>
        </w:rPr>
        <w:t>10.2</w:t>
      </w:r>
      <w:r>
        <w:rPr>
          <w:rFonts w:ascii="宋体" w:eastAsia="宋体" w:hAnsi="宋体" w:cs="宋体" w:hint="eastAsia"/>
          <w:b w:val="0"/>
          <w:sz w:val="24"/>
          <w:lang w:eastAsia="zh-CN"/>
        </w:rPr>
        <w:t xml:space="preserve">　删除时应采取不可恢复的技术手段，并向甲方出具书面删除确认。</w:t>
      </w:r>
      <w:r>
        <w:rPr>
          <w:rFonts w:ascii="宋体" w:hAnsi="宋体" w:eastAsia="宋体"/>
          <w:b w:val="0"/>
          <w:sz w:val="24"/>
        </w:rPr>
      </w:r>
    </w:p>
    <w:p>
      <w:pPr>
        <w:spacing w:before="0" w:after="80" w:line="360" w:lineRule="auto"/>
        <w:ind w:firstLine="480"/>
      </w:pPr>
      <w:r>
        <w:rPr>
          <w:rFonts w:ascii="宋体" w:hAnsi="宋体" w:eastAsia="宋体"/>
          <w:b w:val="0"/>
          <w:sz w:val="24"/>
        </w:rPr>
        <w:t>10.3</w:t>
      </w:r>
      <w:r>
        <w:rPr>
          <w:rFonts w:ascii="宋体" w:eastAsia="宋体" w:hAnsi="宋体" w:cs="宋体" w:hint="eastAsia"/>
          <w:b w:val="0"/>
          <w:sz w:val="24"/>
          <w:lang w:eastAsia="zh-CN"/>
        </w:rPr>
        <w:t xml:space="preserve">　法律法规要求保留的，乙方应在法定范围内保留并停止除存储外的其他处理行为。</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第十一条　违约责任</w:t>
      </w:r>
      <w:r>
        <w:rPr>
          <w:rFonts w:ascii="黑体" w:hAnsi="黑体" w:eastAsia="黑体"/>
          <w:b/>
          <w:sz w:val="24"/>
        </w:rPr>
      </w:r>
    </w:p>
    <w:p>
      <w:pPr>
        <w:spacing w:before="0" w:after="80" w:line="360" w:lineRule="auto"/>
        <w:ind w:firstLine="480"/>
      </w:pPr>
      <w:r>
        <w:rPr>
          <w:rFonts w:ascii="宋体" w:hAnsi="宋体" w:eastAsia="宋体"/>
          <w:b w:val="0"/>
          <w:sz w:val="24"/>
        </w:rPr>
        <w:t>11.1</w:t>
      </w:r>
      <w:r>
        <w:rPr>
          <w:rFonts w:ascii="宋体" w:eastAsia="宋体" w:hAnsi="宋体" w:cs="宋体" w:hint="eastAsia"/>
          <w:b w:val="0"/>
          <w:sz w:val="24"/>
          <w:lang w:eastAsia="zh-CN"/>
        </w:rPr>
        <w:t xml:space="preserve">　任何一方违反本协议约定的，应立即纠正并赔偿对方由此遭受的损失。</w:t>
      </w:r>
      <w:r>
        <w:rPr>
          <w:rFonts w:ascii="宋体" w:hAnsi="宋体" w:eastAsia="宋体"/>
          <w:b w:val="0"/>
          <w:sz w:val="24"/>
        </w:rPr>
      </w:r>
    </w:p>
    <w:p>
      <w:pPr>
        <w:spacing w:before="0" w:after="80" w:line="360" w:lineRule="auto"/>
        <w:ind w:firstLine="480"/>
      </w:pPr>
      <w:r>
        <w:rPr>
          <w:rFonts w:ascii="宋体" w:hAnsi="宋体" w:eastAsia="宋体"/>
          <w:b w:val="0"/>
          <w:sz w:val="24"/>
        </w:rPr>
        <w:t>11.2</w:t>
      </w:r>
      <w:r>
        <w:rPr>
          <w:rFonts w:ascii="宋体" w:eastAsia="宋体" w:hAnsi="宋体" w:cs="宋体" w:hint="eastAsia"/>
          <w:b w:val="0"/>
          <w:sz w:val="24"/>
          <w:lang w:eastAsia="zh-CN"/>
        </w:rPr>
        <w:t xml:space="preserve">　乙方违反第四条敏感个人信息特别约定，或违反第五条数据出境约定的，应承担全部责任，并赔偿甲方由此产生的全部损失。</w:t>
      </w:r>
      <w:r>
        <w:rPr>
          <w:rFonts w:ascii="宋体" w:hAnsi="宋体" w:eastAsia="宋体"/>
          <w:b w:val="0"/>
          <w:sz w:val="24"/>
        </w:rPr>
      </w:r>
    </w:p>
    <w:p>
      <w:pPr>
        <w:spacing w:before="0" w:after="80" w:line="360" w:lineRule="auto"/>
        <w:ind w:firstLine="480"/>
      </w:pPr>
      <w:r>
        <w:rPr>
          <w:rFonts w:ascii="宋体" w:hAnsi="宋体" w:eastAsia="宋体"/>
          <w:b w:val="0"/>
          <w:sz w:val="24"/>
        </w:rPr>
        <w:t>11.3</w:t>
      </w:r>
      <w:r>
        <w:rPr>
          <w:rFonts w:ascii="宋体" w:eastAsia="宋体" w:hAnsi="宋体" w:cs="宋体" w:hint="eastAsia"/>
          <w:b w:val="0"/>
          <w:sz w:val="24"/>
          <w:lang w:eastAsia="zh-CN"/>
        </w:rPr>
        <w:t xml:space="preserve">　违约方的赔偿责任不因本协议终止而免除。</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第十二条　协议期限与终止</w:t>
      </w:r>
      <w:r>
        <w:rPr>
          <w:rFonts w:ascii="黑体" w:hAnsi="黑体" w:eastAsia="黑体"/>
          <w:b/>
          <w:sz w:val="24"/>
        </w:rPr>
      </w:r>
    </w:p>
    <w:p>
      <w:pPr>
        <w:spacing w:before="0" w:after="80" w:line="360" w:lineRule="auto"/>
        <w:ind w:firstLine="480"/>
      </w:pPr>
      <w:r>
        <w:rPr>
          <w:rFonts w:ascii="宋体" w:hAnsi="宋体" w:eastAsia="宋体"/>
          <w:b w:val="0"/>
          <w:sz w:val="24"/>
        </w:rPr>
        <w:t>12.1</w:t>
      </w:r>
      <w:r>
        <w:rPr>
          <w:rFonts w:ascii="宋体" w:eastAsia="宋体" w:hAnsi="宋体" w:cs="宋体" w:hint="eastAsia"/>
          <w:b w:val="0"/>
          <w:sz w:val="24"/>
          <w:lang w:eastAsia="zh-CN"/>
        </w:rPr>
        <w:t xml:space="preserve">　本协议自双方签署之日起生效，至《订阅服务合同》终止且双方数据处理义务履行完毕之日终止。</w:t>
      </w:r>
      <w:r>
        <w:rPr>
          <w:rFonts w:ascii="宋体" w:hAnsi="宋体" w:eastAsia="宋体"/>
          <w:b w:val="0"/>
          <w:sz w:val="24"/>
        </w:rPr>
      </w:r>
    </w:p>
    <w:p>
      <w:pPr>
        <w:spacing w:before="0" w:after="80" w:line="360" w:lineRule="auto"/>
        <w:ind w:firstLine="480"/>
      </w:pPr>
      <w:r>
        <w:rPr>
          <w:rFonts w:ascii="宋体" w:hAnsi="宋体" w:eastAsia="宋体"/>
          <w:b w:val="0"/>
          <w:sz w:val="24"/>
        </w:rPr>
        <w:t>12.2</w:t>
      </w:r>
      <w:r>
        <w:rPr>
          <w:rFonts w:ascii="宋体" w:eastAsia="宋体" w:hAnsi="宋体" w:cs="宋体" w:hint="eastAsia"/>
          <w:b w:val="0"/>
          <w:sz w:val="24"/>
          <w:lang w:eastAsia="zh-CN"/>
        </w:rPr>
        <w:t xml:space="preserve">　本协议终止后，第三条至第七条、第十条、第十一条继续有效。</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第十三条　争议解决</w:t>
      </w:r>
      <w:r>
        <w:rPr>
          <w:rFonts w:ascii="黑体" w:hAnsi="黑体" w:eastAsia="黑体"/>
          <w:b/>
          <w:sz w:val="24"/>
        </w:rPr>
      </w:r>
    </w:p>
    <w:p>
      <w:pPr>
        <w:spacing w:before="0" w:after="80" w:line="360" w:lineRule="auto"/>
        <w:ind w:firstLine="480"/>
      </w:pPr>
      <w:r>
        <w:rPr>
          <w:rFonts w:ascii="宋体" w:hAnsi="宋体" w:eastAsia="宋体"/>
          <w:b w:val="0"/>
          <w:sz w:val="24"/>
        </w:rPr>
        <w:t>13.1</w:t>
      </w:r>
      <w:r>
        <w:rPr>
          <w:rFonts w:ascii="宋体" w:eastAsia="宋体" w:hAnsi="宋体" w:cs="宋体" w:hint="eastAsia"/>
          <w:b w:val="0"/>
          <w:sz w:val="24"/>
          <w:lang w:eastAsia="zh-CN"/>
        </w:rPr>
        <w:t xml:space="preserve">　本协议适用中华人民共和国法律。</w:t>
      </w:r>
      <w:r>
        <w:rPr>
          <w:rFonts w:ascii="宋体" w:hAnsi="宋体" w:eastAsia="宋体"/>
          <w:b w:val="0"/>
          <w:sz w:val="24"/>
        </w:rPr>
      </w:r>
    </w:p>
    <w:p>
      <w:pPr>
        <w:spacing w:before="0" w:after="80" w:line="360" w:lineRule="auto"/>
        <w:ind w:firstLine="480"/>
      </w:pPr>
      <w:r>
        <w:rPr>
          <w:rFonts w:ascii="宋体" w:hAnsi="宋体" w:eastAsia="宋体"/>
          <w:b w:val="0"/>
          <w:sz w:val="24"/>
        </w:rPr>
        <w:t>13.2</w:t>
      </w:r>
      <w:r>
        <w:rPr>
          <w:rFonts w:ascii="宋体" w:eastAsia="宋体" w:hAnsi="宋体" w:cs="宋体" w:hint="eastAsia"/>
          <w:b w:val="0"/>
          <w:sz w:val="24"/>
          <w:lang w:eastAsia="zh-CN"/>
        </w:rPr>
        <w:t xml:space="preserve">　因本协议引起的争议，双方应友好协商解决；协商不成的，提交乙方所在地有管辖权的人民法院诉讼解决。</w:t>
      </w:r>
      <w:r>
        <w:rPr>
          <w:rFonts w:ascii="宋体" w:hAnsi="宋体" w:eastAsia="宋体"/>
          <w:b w:val="0"/>
          <w:sz w:val="24"/>
        </w:rPr>
      </w:r>
    </w:p>
    <w:p>
      <w:pPr>
        <w:spacing w:before="0" w:after="80" w:line="360" w:lineRule="auto"/>
        <w:ind w:firstLine="480"/>
      </w:pPr>
      <w:r>
        <w:rPr>
          <w:rFonts w:ascii="宋体" w:hAnsi="宋体" w:eastAsia="宋体"/>
          <w:b w:val="0"/>
          <w:sz w:val="24"/>
        </w:rPr>
        <w:t>13.3</w:t>
      </w:r>
      <w:r>
        <w:rPr>
          <w:rFonts w:ascii="宋体" w:eastAsia="宋体" w:hAnsi="宋体" w:cs="宋体" w:hint="eastAsia"/>
          <w:b w:val="0"/>
          <w:sz w:val="24"/>
          <w:lang w:eastAsia="zh-CN"/>
        </w:rPr>
        <w:t xml:space="preserve">　本协议与《订阅服务合同》不一致的，以本协议为准。</w:t>
      </w:r>
      <w:r>
        <w:rPr>
          <w:rFonts w:ascii="宋体" w:hAnsi="宋体" w:eastAsia="宋体"/>
          <w:b w:val="0"/>
          <w:sz w:val="24"/>
        </w:rPr>
      </w:r>
    </w:p>
    <w:p>
      <w:pPr>
        <w:spacing w:before="120" w:after="80" w:line="360" w:lineRule="auto"/>
      </w:pPr>
      <w:r>
        <w:rPr>
          <w:rFonts w:ascii="宋体" w:eastAsia="宋体" w:hAnsi="宋体" w:cs="宋体" w:hint="eastAsia"/>
          <w:b w:val="0"/>
          <w:sz w:val="24"/>
          <w:lang w:eastAsia="zh-CN"/>
        </w:rPr>
        <w:t>甲方（盖章）：</w:t>
      </w:r>
      <w:r>
        <w:rPr>
          <w:rFonts w:ascii="宋体" w:hAnsi="宋体" w:eastAsia="宋体"/>
          <w:b w:val="0"/>
          <w:sz w:val="24"/>
        </w:rPr>
        <w:t>____________________________</w:t>
      </w:r>
      <w:r>
        <w:rPr>
          <w:rFonts w:ascii="宋体" w:hAnsi="宋体" w:eastAsia="宋体"/>
          <w:b w:val="0"/>
          <w:sz w:val="24"/>
        </w:rPr>
      </w:r>
    </w:p>
    <w:p>
      <w:pPr>
        <w:spacing w:before="120" w:after="80" w:line="360" w:lineRule="auto"/>
        <w:ind w:firstLine="0"/>
      </w:pPr>
      <w:r>
        <w:rPr>
          <w:rFonts w:ascii="宋体" w:eastAsia="宋体" w:hAnsi="宋体" w:cs="宋体" w:hint="eastAsia"/>
          <w:b w:val="0"/>
          <w:sz w:val="24"/>
          <w:lang w:eastAsia="zh-CN"/>
        </w:rPr>
        <w:t>授权代表（签字）：</w:t>
      </w:r>
      <w:r>
        <w:rPr>
          <w:rFonts w:ascii="宋体" w:hAnsi="宋体" w:eastAsia="宋体"/>
          <w:b w:val="0"/>
          <w:sz w:val="24"/>
        </w:rPr>
        <w:t>________________________</w:t>
      </w:r>
      <w:r>
        <w:rPr>
          <w:rFonts w:ascii="宋体" w:hAnsi="宋体" w:eastAsia="宋体"/>
          <w:b w:val="0"/>
          <w:sz w:val="24"/>
        </w:rPr>
      </w:r>
    </w:p>
    <w:p>
      <w:pPr>
        <w:spacing w:before="120" w:after="80" w:line="360" w:lineRule="auto"/>
        <w:ind w:firstLine="0"/>
      </w:pPr>
      <w:r>
        <w:rPr>
          <w:rFonts w:ascii="宋体" w:eastAsia="宋体" w:hAnsi="宋体" w:cs="宋体" w:hint="eastAsia"/>
          <w:b w:val="0"/>
          <w:sz w:val="24"/>
          <w:lang w:eastAsia="zh-CN"/>
        </w:rPr>
        <w:t>日期：</w:t>
      </w:r>
      <w:r>
        <w:rPr>
          <w:rFonts w:ascii="宋体" w:hAnsi="宋体" w:eastAsia="宋体"/>
          <w:b w:val="0"/>
          <w:sz w:val="24"/>
        </w:rPr>
        <w:t>__________</w:t>
      </w:r>
      <w:r>
        <w:rPr>
          <w:rFonts w:ascii="宋体" w:eastAsia="宋体" w:hAnsi="宋体" w:cs="宋体" w:hint="eastAsia"/>
          <w:b w:val="0"/>
          <w:sz w:val="24"/>
          <w:lang w:eastAsia="zh-CN"/>
        </w:rPr>
        <w:t>年</w:t>
      </w:r>
      <w:r>
        <w:rPr>
          <w:rFonts w:ascii="宋体" w:hAnsi="宋体" w:eastAsia="宋体"/>
          <w:b w:val="0"/>
          <w:sz w:val="24"/>
        </w:rPr>
        <w:t>______</w:t>
      </w:r>
      <w:r>
        <w:rPr>
          <w:rFonts w:ascii="宋体" w:eastAsia="宋体" w:hAnsi="宋体" w:cs="宋体" w:hint="eastAsia"/>
          <w:b w:val="0"/>
          <w:sz w:val="24"/>
          <w:lang w:eastAsia="zh-CN"/>
        </w:rPr>
        <w:t>月</w:t>
      </w:r>
      <w:r>
        <w:rPr>
          <w:rFonts w:ascii="宋体" w:hAnsi="宋体" w:eastAsia="宋体"/>
          <w:b w:val="0"/>
          <w:sz w:val="24"/>
        </w:rPr>
        <w:t>______</w:t>
      </w:r>
      <w:r>
        <w:rPr>
          <w:rFonts w:ascii="宋体" w:eastAsia="宋体" w:hAnsi="宋体" w:cs="宋体" w:hint="eastAsia"/>
          <w:b w:val="0"/>
          <w:sz w:val="24"/>
          <w:lang w:eastAsia="zh-CN"/>
        </w:rPr>
        <w:t>日</w:t>
      </w:r>
      <w:r>
        <w:rPr>
          <w:rFonts w:ascii="宋体" w:hAnsi="宋体" w:eastAsia="宋体"/>
          <w:b w:val="0"/>
          <w:sz w:val="24"/>
        </w:rPr>
      </w:r>
    </w:p>
    <w:p>
      <w:pPr>
        <w:spacing w:before="120" w:after="80" w:line="360" w:lineRule="auto"/>
      </w:pPr>
      <w:r>
        <w:rPr>
          <w:rFonts w:ascii="宋体" w:eastAsia="宋体" w:hAnsi="宋体" w:cs="宋体" w:hint="eastAsia"/>
          <w:b w:val="0"/>
          <w:sz w:val="24"/>
          <w:lang w:eastAsia="zh-CN"/>
        </w:rPr>
        <w:t>乙方（盖章）：中扶斑马（北京）科技有限公司</w:t>
      </w:r>
      <w:r>
        <w:rPr>
          <w:rFonts w:ascii="宋体" w:hAnsi="宋体" w:eastAsia="宋体"/>
          <w:b w:val="0"/>
          <w:sz w:val="24"/>
        </w:rPr>
      </w:r>
    </w:p>
    <w:p>
      <w:pPr>
        <w:spacing w:before="120" w:after="80" w:line="360" w:lineRule="auto"/>
        <w:ind w:firstLine="0"/>
      </w:pPr>
      <w:r>
        <w:rPr>
          <w:rFonts w:ascii="宋体" w:eastAsia="宋体" w:hAnsi="宋体" w:cs="宋体" w:hint="eastAsia"/>
          <w:b w:val="0"/>
          <w:sz w:val="24"/>
          <w:lang w:eastAsia="zh-CN"/>
        </w:rPr>
        <w:t>授权代表（签字）：</w:t>
      </w:r>
      <w:r>
        <w:rPr>
          <w:rFonts w:ascii="宋体" w:hAnsi="宋体" w:eastAsia="宋体"/>
          <w:b w:val="0"/>
          <w:sz w:val="24"/>
        </w:rPr>
        <w:t>________________________</w:t>
      </w:r>
      <w:r>
        <w:rPr>
          <w:rFonts w:ascii="宋体" w:hAnsi="宋体" w:eastAsia="宋体"/>
          <w:b w:val="0"/>
          <w:sz w:val="24"/>
        </w:rPr>
      </w:r>
    </w:p>
    <w:p>
      <w:pPr>
        <w:spacing w:before="120" w:after="80" w:line="360" w:lineRule="auto"/>
        <w:ind w:firstLine="0"/>
      </w:pPr>
      <w:r>
        <w:rPr>
          <w:rFonts w:ascii="宋体" w:eastAsia="宋体" w:hAnsi="宋体" w:cs="宋体" w:hint="eastAsia"/>
          <w:b w:val="0"/>
          <w:sz w:val="24"/>
          <w:lang w:eastAsia="zh-CN"/>
        </w:rPr>
        <w:t>日期：</w:t>
      </w:r>
      <w:r>
        <w:rPr>
          <w:rFonts w:ascii="宋体" w:hAnsi="宋体" w:eastAsia="宋体"/>
          <w:b w:val="0"/>
          <w:sz w:val="24"/>
        </w:rPr>
        <w:t>__________</w:t>
      </w:r>
      <w:r>
        <w:rPr>
          <w:rFonts w:ascii="宋体" w:eastAsia="宋体" w:hAnsi="宋体" w:cs="宋体" w:hint="eastAsia"/>
          <w:b w:val="0"/>
          <w:sz w:val="24"/>
          <w:lang w:eastAsia="zh-CN"/>
        </w:rPr>
        <w:t>年</w:t>
      </w:r>
      <w:r>
        <w:rPr>
          <w:rFonts w:ascii="宋体" w:hAnsi="宋体" w:eastAsia="宋体"/>
          <w:b w:val="0"/>
          <w:sz w:val="24"/>
        </w:rPr>
        <w:t>______</w:t>
      </w:r>
      <w:r>
        <w:rPr>
          <w:rFonts w:ascii="宋体" w:eastAsia="宋体" w:hAnsi="宋体" w:cs="宋体" w:hint="eastAsia"/>
          <w:b w:val="0"/>
          <w:sz w:val="24"/>
          <w:lang w:eastAsia="zh-CN"/>
        </w:rPr>
        <w:t>月</w:t>
      </w:r>
      <w:r>
        <w:rPr>
          <w:rFonts w:ascii="宋体" w:hAnsi="宋体" w:eastAsia="宋体"/>
          <w:b w:val="0"/>
          <w:sz w:val="24"/>
        </w:rPr>
        <w:t>______</w:t>
      </w:r>
      <w:r>
        <w:rPr>
          <w:rFonts w:ascii="宋体" w:eastAsia="宋体" w:hAnsi="宋体" w:cs="宋体" w:hint="eastAsia"/>
          <w:b w:val="0"/>
          <w:sz w:val="24"/>
          <w:lang w:eastAsia="zh-CN"/>
        </w:rPr>
        <w:t>日</w:t>
      </w:r>
      <w:r>
        <w:rPr>
          <w:rFonts w:ascii="宋体" w:hAnsi="宋体" w:eastAsia="宋体"/>
          <w:b w:val="0"/>
          <w:sz w:val="24"/>
        </w:rPr>
      </w:r>
    </w:p>
    <w:p>
      <w:pPr>
        <w:spacing w:before="280" w:line="360" w:lineRule="auto" w:after="80"/>
        <w:ind w:firstLine="480"/>
      </w:pPr>
      <w:r>
        <w:rPr>
          <w:rFonts w:ascii="宋体" w:eastAsia="宋体" w:hAnsi="宋体" w:cs="宋体" w:hint="eastAsia"/>
          <w:b w:val="0"/>
          <w:color w:val="444444"/>
          <w:sz w:val="24"/>
          <w:lang w:eastAsia="zh-CN"/>
        </w:rPr>
        <w:t>本模板为</w:t>
      </w:r>
      <w:r>
        <w:rPr>
          <w:rFonts w:ascii="宋体" w:hAnsi="宋体" w:eastAsia="宋体"/>
          <w:b w:val="0"/>
          <w:color w:val="444444"/>
          <w:sz w:val="24"/>
        </w:rPr>
        <w:t xml:space="preserve"> v1.0 </w:t>
      </w:r>
      <w:r>
        <w:rPr>
          <w:rFonts w:ascii="宋体" w:eastAsia="宋体" w:hAnsi="宋体" w:cs="宋体" w:hint="eastAsia"/>
          <w:b w:val="0"/>
          <w:color w:val="444444"/>
          <w:sz w:val="24"/>
          <w:lang w:eastAsia="zh-CN"/>
        </w:rPr>
        <w:t>版本，经法务复核后方可正式签署。</w:t>
      </w:r>
      <w:r>
        <w:rPr>
          <w:rFonts w:ascii="宋体" w:hAnsi="宋体" w:eastAsia="宋体"/>
          <w:b w:val="0"/>
          <w:sz w:val="24"/>
        </w:rPr>
      </w:r>
    </w:p>
    <w:sectPr w:rsidR="00FC693F" w:rsidRPr="0006063C" w:rsidSect="00034616">
      <w:footerReference w:type="default" r:id="rId9"/>
      <w:pgSz w:w="11906" w:h="16838"/>
      <w:pgMar w:top="1417" w:right="1474" w:bottom="1417"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18"/>
      </w:rPr>
      <w:t xml:space="preserve">中扶斑马（北京）科技有限公司　|　第 </w:t>
    </w:r>
    <w:r>
      <w:rPr>
        <w:rFonts w:ascii="宋体" w:hAnsi="宋体" w:eastAsia="宋体"/>
        <w:b w:val="0"/>
        <w:sz w:val="18"/>
      </w:rPr>
      <w:fldChar w:fldCharType="begin"/>
      <w:instrText xml:space="preserve"> PAGE </w:instrText>
      <w:fldChar w:fldCharType="end"/>
    </w:r>
    <w:r>
      <w:rPr>
        <w:rFonts w:ascii="宋体" w:hAnsi="宋体" w:eastAsia="宋体"/>
        <w:b w:val="0"/>
        <w:sz w:val="18"/>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6" w:lineRule="auto"/>
    </w:pPr>
    <w:rPr>
      <w:rFonts w:ascii="宋体" w:hAnsi="宋体" w:eastAsia="宋体"/>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center"/>
      <w:outlineLvl w:val="0"/>
    </w:pPr>
    <w:rPr>
      <w:rFonts w:ascii="黑体" w:hAnsi="黑体" w:eastAsia="黑体"/>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